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5575" w14:textId="77777777" w:rsidR="005A3D6B" w:rsidRDefault="005A3D6B" w:rsidP="00947128">
      <w:pPr>
        <w:pStyle w:val="Normal1"/>
        <w:spacing w:after="40"/>
        <w:jc w:val="both"/>
        <w:rPr>
          <w:rFonts w:ascii="Arial" w:eastAsia="Arial" w:hAnsi="Arial" w:cs="Arial"/>
          <w:sz w:val="28"/>
          <w:szCs w:val="28"/>
        </w:rPr>
      </w:pPr>
      <w:r>
        <w:rPr>
          <w:rFonts w:ascii="Arial" w:eastAsia="Arial" w:hAnsi="Arial" w:cs="Arial"/>
          <w:sz w:val="28"/>
          <w:szCs w:val="28"/>
        </w:rPr>
        <w:t>Funded</w:t>
      </w:r>
      <w:r w:rsidR="00762D80">
        <w:rPr>
          <w:rFonts w:ascii="Arial" w:eastAsia="Arial" w:hAnsi="Arial" w:cs="Arial"/>
          <w:sz w:val="28"/>
          <w:szCs w:val="28"/>
        </w:rPr>
        <w:t xml:space="preserve"> </w:t>
      </w:r>
      <w:r w:rsidR="00947128" w:rsidRPr="001B7F2A">
        <w:rPr>
          <w:rFonts w:ascii="Arial" w:eastAsia="Arial" w:hAnsi="Arial" w:cs="Arial"/>
          <w:sz w:val="28"/>
          <w:szCs w:val="28"/>
        </w:rPr>
        <w:t>PhD project</w:t>
      </w:r>
      <w:r w:rsidR="00762D80" w:rsidRPr="001B7F2A">
        <w:rPr>
          <w:rFonts w:ascii="Arial" w:eastAsia="Arial" w:hAnsi="Arial" w:cs="Arial"/>
          <w:sz w:val="28"/>
          <w:szCs w:val="28"/>
        </w:rPr>
        <w:t xml:space="preserve"> at SUERC</w:t>
      </w:r>
      <w:r>
        <w:rPr>
          <w:rFonts w:ascii="Arial" w:eastAsia="Arial" w:hAnsi="Arial" w:cs="Arial"/>
          <w:sz w:val="28"/>
          <w:szCs w:val="28"/>
        </w:rPr>
        <w:t>, University of Glasgow:</w:t>
      </w:r>
    </w:p>
    <w:p w14:paraId="0188400D" w14:textId="5EB05F2A" w:rsidR="00947128" w:rsidRPr="005A3D6B" w:rsidRDefault="00057814" w:rsidP="00947128">
      <w:pPr>
        <w:pStyle w:val="Normal1"/>
        <w:spacing w:after="40"/>
        <w:jc w:val="both"/>
        <w:rPr>
          <w:rFonts w:ascii="Arial" w:eastAsia="Arial" w:hAnsi="Arial" w:cs="Arial"/>
          <w:b/>
          <w:sz w:val="22"/>
          <w:szCs w:val="22"/>
        </w:rPr>
      </w:pPr>
      <w:r>
        <w:rPr>
          <w:rFonts w:ascii="Arial" w:eastAsia="Arial" w:hAnsi="Arial" w:cs="Arial"/>
          <w:b/>
          <w:sz w:val="28"/>
          <w:szCs w:val="28"/>
        </w:rPr>
        <w:t>Geochronology &amp; geochemistry of Carboniferous volcanism throughout the Midland Valley of Scotland</w:t>
      </w:r>
      <w:r w:rsidR="00AF51B1">
        <w:rPr>
          <w:rFonts w:ascii="Arial" w:eastAsia="Arial" w:hAnsi="Arial" w:cs="Arial"/>
          <w:b/>
          <w:sz w:val="28"/>
          <w:szCs w:val="28"/>
        </w:rPr>
        <w:t>.</w:t>
      </w:r>
    </w:p>
    <w:p w14:paraId="630DDE54" w14:textId="77777777" w:rsidR="00947128" w:rsidRDefault="00947128" w:rsidP="00947128">
      <w:pPr>
        <w:pStyle w:val="Normal1"/>
        <w:spacing w:after="40"/>
        <w:jc w:val="both"/>
        <w:rPr>
          <w:rFonts w:ascii="Arial" w:eastAsia="Arial" w:hAnsi="Arial" w:cs="Arial"/>
          <w:sz w:val="22"/>
          <w:szCs w:val="22"/>
        </w:rPr>
      </w:pPr>
    </w:p>
    <w:p w14:paraId="261731C8" w14:textId="41B272CF" w:rsidR="00947128" w:rsidRPr="00AF51B1" w:rsidRDefault="00947128" w:rsidP="00947128">
      <w:pPr>
        <w:pStyle w:val="Normal1"/>
        <w:spacing w:after="40"/>
        <w:jc w:val="both"/>
        <w:rPr>
          <w:rFonts w:ascii="Arial" w:eastAsia="Arial" w:hAnsi="Arial" w:cs="Arial"/>
          <w:sz w:val="22"/>
          <w:szCs w:val="22"/>
        </w:rPr>
      </w:pPr>
      <w:r>
        <w:rPr>
          <w:rFonts w:ascii="Arial" w:eastAsia="Arial" w:hAnsi="Arial" w:cs="Arial"/>
          <w:sz w:val="22"/>
          <w:szCs w:val="22"/>
        </w:rPr>
        <w:t>Supervisors: Darren Mark</w:t>
      </w:r>
      <w:r w:rsidRPr="00947128">
        <w:rPr>
          <w:rFonts w:ascii="Arial" w:eastAsia="Arial" w:hAnsi="Arial" w:cs="Arial"/>
          <w:sz w:val="22"/>
          <w:szCs w:val="22"/>
          <w:vertAlign w:val="superscript"/>
        </w:rPr>
        <w:t>1</w:t>
      </w:r>
      <w:r w:rsidR="00AF51B1">
        <w:rPr>
          <w:rFonts w:ascii="Arial" w:eastAsia="Arial" w:hAnsi="Arial" w:cs="Arial"/>
          <w:sz w:val="22"/>
          <w:szCs w:val="22"/>
        </w:rPr>
        <w:t xml:space="preserve">, </w:t>
      </w:r>
      <w:r w:rsidR="00993935">
        <w:rPr>
          <w:rFonts w:ascii="Arial" w:eastAsia="Arial" w:hAnsi="Arial" w:cs="Arial"/>
          <w:sz w:val="22"/>
          <w:szCs w:val="22"/>
        </w:rPr>
        <w:t>Dan Barfod</w:t>
      </w:r>
      <w:r w:rsidR="00993935" w:rsidRPr="00993935">
        <w:rPr>
          <w:rFonts w:ascii="Arial" w:eastAsia="Arial" w:hAnsi="Arial" w:cs="Arial"/>
          <w:sz w:val="22"/>
          <w:szCs w:val="22"/>
          <w:vertAlign w:val="superscript"/>
        </w:rPr>
        <w:t>1</w:t>
      </w:r>
      <w:r w:rsidR="00AF51B1">
        <w:rPr>
          <w:rFonts w:ascii="Arial" w:eastAsia="Arial" w:hAnsi="Arial" w:cs="Arial"/>
          <w:sz w:val="22"/>
          <w:szCs w:val="22"/>
        </w:rPr>
        <w:t xml:space="preserve"> &amp; Cristina Persano</w:t>
      </w:r>
      <w:r w:rsidR="00AF51B1" w:rsidRPr="00AF51B1">
        <w:rPr>
          <w:rFonts w:ascii="Arial" w:eastAsia="Arial" w:hAnsi="Arial" w:cs="Arial"/>
          <w:sz w:val="22"/>
          <w:szCs w:val="22"/>
          <w:vertAlign w:val="superscript"/>
        </w:rPr>
        <w:t>2</w:t>
      </w:r>
      <w:r w:rsidR="00AF51B1">
        <w:rPr>
          <w:rFonts w:ascii="Arial" w:eastAsia="Arial" w:hAnsi="Arial" w:cs="Arial"/>
          <w:sz w:val="22"/>
          <w:szCs w:val="22"/>
        </w:rPr>
        <w:t xml:space="preserve"> with Thermo Fisher Scientific </w:t>
      </w:r>
    </w:p>
    <w:p w14:paraId="62DD8EDC" w14:textId="5DBCEE39" w:rsidR="00947128" w:rsidRDefault="00947128" w:rsidP="00947128">
      <w:pPr>
        <w:pStyle w:val="Normal1"/>
        <w:spacing w:after="40"/>
        <w:jc w:val="both"/>
        <w:rPr>
          <w:rFonts w:ascii="Arial" w:eastAsia="Arial" w:hAnsi="Arial" w:cs="Arial"/>
          <w:sz w:val="22"/>
          <w:szCs w:val="22"/>
        </w:rPr>
      </w:pPr>
      <w:r w:rsidRPr="00947128">
        <w:rPr>
          <w:rFonts w:ascii="Arial" w:eastAsia="Arial" w:hAnsi="Arial" w:cs="Arial"/>
          <w:sz w:val="22"/>
          <w:szCs w:val="22"/>
          <w:vertAlign w:val="superscript"/>
        </w:rPr>
        <w:t>1</w:t>
      </w:r>
      <w:r>
        <w:rPr>
          <w:rFonts w:ascii="Arial" w:eastAsia="Arial" w:hAnsi="Arial" w:cs="Arial"/>
          <w:sz w:val="22"/>
          <w:szCs w:val="22"/>
        </w:rPr>
        <w:t>Scottish Universities Environmental Research Centre</w:t>
      </w:r>
      <w:r w:rsidR="00762D80">
        <w:rPr>
          <w:rFonts w:ascii="Arial" w:eastAsia="Arial" w:hAnsi="Arial" w:cs="Arial"/>
          <w:sz w:val="22"/>
          <w:szCs w:val="22"/>
        </w:rPr>
        <w:t>, University of Glasgow</w:t>
      </w:r>
    </w:p>
    <w:p w14:paraId="340BF96B" w14:textId="5154C850" w:rsidR="00AF51B1" w:rsidRDefault="00AF51B1" w:rsidP="00947128">
      <w:pPr>
        <w:pStyle w:val="Normal1"/>
        <w:spacing w:after="40"/>
        <w:jc w:val="both"/>
        <w:rPr>
          <w:rFonts w:ascii="Arial" w:eastAsia="Arial" w:hAnsi="Arial" w:cs="Arial"/>
          <w:sz w:val="22"/>
          <w:szCs w:val="22"/>
        </w:rPr>
      </w:pPr>
      <w:r w:rsidRPr="00AF51B1">
        <w:rPr>
          <w:rFonts w:ascii="Arial" w:eastAsia="Arial" w:hAnsi="Arial" w:cs="Arial"/>
          <w:sz w:val="22"/>
          <w:szCs w:val="22"/>
          <w:vertAlign w:val="superscript"/>
        </w:rPr>
        <w:t>2</w:t>
      </w:r>
      <w:r>
        <w:rPr>
          <w:rFonts w:ascii="Arial" w:eastAsia="Arial" w:hAnsi="Arial" w:cs="Arial"/>
          <w:sz w:val="22"/>
          <w:szCs w:val="22"/>
        </w:rPr>
        <w:t>Geographical and Earth Sciences, University of Glasgow</w:t>
      </w:r>
    </w:p>
    <w:p w14:paraId="7BA5C441" w14:textId="77777777" w:rsidR="00D86698" w:rsidRPr="00D86698" w:rsidRDefault="00D86698" w:rsidP="00D86698">
      <w:pPr>
        <w:pStyle w:val="Normal1"/>
        <w:spacing w:after="40"/>
        <w:jc w:val="both"/>
        <w:rPr>
          <w:rFonts w:ascii="Arial" w:eastAsia="Arial" w:hAnsi="Arial" w:cs="Arial"/>
          <w:iCs/>
          <w:sz w:val="22"/>
          <w:szCs w:val="22"/>
        </w:rPr>
      </w:pPr>
    </w:p>
    <w:p w14:paraId="04EDA829" w14:textId="5A1C5106" w:rsidR="00D86698" w:rsidRPr="00D86698" w:rsidRDefault="00D86698" w:rsidP="00D86698">
      <w:pPr>
        <w:pStyle w:val="Normal1"/>
        <w:spacing w:after="40"/>
        <w:jc w:val="both"/>
        <w:rPr>
          <w:rFonts w:ascii="Arial" w:eastAsia="Arial" w:hAnsi="Arial" w:cs="Arial"/>
          <w:iCs/>
          <w:sz w:val="22"/>
          <w:szCs w:val="22"/>
        </w:rPr>
      </w:pPr>
      <w:r w:rsidRPr="00D86698">
        <w:rPr>
          <w:rFonts w:ascii="Arial" w:eastAsia="Arial" w:hAnsi="Arial" w:cs="Arial"/>
          <w:iCs/>
          <w:sz w:val="22"/>
          <w:szCs w:val="22"/>
        </w:rPr>
        <w:t xml:space="preserve">During the Carboniferous (359-259 Ma), Scotland lay near the equator in a position akin to central Africa, and therefore had a hot climate. The northern parts of Scotland were upland </w:t>
      </w:r>
      <w:proofErr w:type="gramStart"/>
      <w:r w:rsidRPr="00D86698">
        <w:rPr>
          <w:rFonts w:ascii="Arial" w:eastAsia="Arial" w:hAnsi="Arial" w:cs="Arial"/>
          <w:iCs/>
          <w:sz w:val="22"/>
          <w:szCs w:val="22"/>
        </w:rPr>
        <w:t>areas</w:t>
      </w:r>
      <w:proofErr w:type="gramEnd"/>
      <w:r w:rsidRPr="00D86698">
        <w:rPr>
          <w:rFonts w:ascii="Arial" w:eastAsia="Arial" w:hAnsi="Arial" w:cs="Arial"/>
          <w:iCs/>
          <w:sz w:val="22"/>
          <w:szCs w:val="22"/>
        </w:rPr>
        <w:t xml:space="preserve"> and the southern parts of Scotland were lower lying. Further to the north and west lay the North American continent, to which Scotland was joined, and to the south of what we know as England, lay a large ocean. During the Carboniferous, sea level rose and fell several times. There were times when southern Scotland lay underwater, covered by a shallow, warm sea. At other times this area lay above sea level.</w:t>
      </w:r>
      <w:r>
        <w:rPr>
          <w:rFonts w:ascii="Arial" w:eastAsia="Arial" w:hAnsi="Arial" w:cs="Arial"/>
          <w:iCs/>
          <w:sz w:val="22"/>
          <w:szCs w:val="22"/>
        </w:rPr>
        <w:t xml:space="preserve"> </w:t>
      </w:r>
      <w:r w:rsidRPr="00D86698">
        <w:rPr>
          <w:rFonts w:ascii="Arial" w:eastAsia="Arial" w:hAnsi="Arial" w:cs="Arial"/>
          <w:iCs/>
          <w:sz w:val="22"/>
          <w:szCs w:val="22"/>
        </w:rPr>
        <w:t xml:space="preserve">The shallow tropical seas of Carboniferous Scotland, much akin to the present-day Bahamas, were full of life and much of this life became preserved as fossils in the rocks, including shellfish, corals, crinoids, </w:t>
      </w:r>
      <w:proofErr w:type="gramStart"/>
      <w:r w:rsidRPr="00D86698">
        <w:rPr>
          <w:rFonts w:ascii="Arial" w:eastAsia="Arial" w:hAnsi="Arial" w:cs="Arial"/>
          <w:iCs/>
          <w:sz w:val="22"/>
          <w:szCs w:val="22"/>
        </w:rPr>
        <w:t>sharks</w:t>
      </w:r>
      <w:proofErr w:type="gramEnd"/>
      <w:r w:rsidRPr="00D86698">
        <w:rPr>
          <w:rFonts w:ascii="Arial" w:eastAsia="Arial" w:hAnsi="Arial" w:cs="Arial"/>
          <w:iCs/>
          <w:sz w:val="22"/>
          <w:szCs w:val="22"/>
        </w:rPr>
        <w:t xml:space="preserve"> and other fish. When above sea level, the land was covered by tropical swamps, where forests of large trees, that were very unlike modern trees, flourished. Giant-sized centipedes, dragonflies and spiders ruled the landscape along with amphibian and early reptiles, the forerunners of the dinosaurs. Over time, the remains of trees that had fallen into the swamps were buried deeply and compacted, eventually forming peat, and finally coal.</w:t>
      </w:r>
    </w:p>
    <w:p w14:paraId="6B05D2C4" w14:textId="67689C95" w:rsidR="00D86698" w:rsidRPr="00D86698" w:rsidRDefault="00D86698" w:rsidP="00D86698">
      <w:pPr>
        <w:pStyle w:val="Normal1"/>
        <w:spacing w:after="40"/>
        <w:jc w:val="both"/>
        <w:rPr>
          <w:rFonts w:ascii="Arial" w:eastAsia="Arial" w:hAnsi="Arial" w:cs="Arial"/>
          <w:iCs/>
          <w:sz w:val="22"/>
          <w:szCs w:val="22"/>
        </w:rPr>
      </w:pPr>
      <w:r w:rsidRPr="00D86698">
        <w:rPr>
          <w:rFonts w:ascii="Arial" w:eastAsia="Arial" w:hAnsi="Arial" w:cs="Arial"/>
          <w:iCs/>
          <w:sz w:val="22"/>
          <w:szCs w:val="22"/>
        </w:rPr>
        <w:t>Volcanic activity was another important feature of the Carboniferous. The continent at this time was being ‘stretched’, allowing magma to well up from the mantle to form many volcanoes. The remains of these volcanoes are preserved as intrusive rocks and lava flows that dot the landscape of southern Scotland. These rocks comprise classical sites, such as Arthur’s Seat, Edinburgh.</w:t>
      </w:r>
    </w:p>
    <w:p w14:paraId="40B34084" w14:textId="02B514BF" w:rsidR="00D86698" w:rsidRPr="00D86698" w:rsidRDefault="00D86698" w:rsidP="00D86698">
      <w:pPr>
        <w:pStyle w:val="Normal1"/>
        <w:spacing w:after="40"/>
        <w:jc w:val="both"/>
        <w:rPr>
          <w:rFonts w:ascii="Arial" w:eastAsia="Arial" w:hAnsi="Arial" w:cs="Arial"/>
          <w:iCs/>
          <w:sz w:val="22"/>
          <w:szCs w:val="22"/>
        </w:rPr>
      </w:pPr>
      <w:r w:rsidRPr="00D86698">
        <w:rPr>
          <w:rFonts w:ascii="Arial" w:eastAsia="Arial" w:hAnsi="Arial" w:cs="Arial"/>
          <w:iCs/>
          <w:sz w:val="22"/>
          <w:szCs w:val="22"/>
        </w:rPr>
        <w:t xml:space="preserve">Although the stratigraphic relationships of intrusive and extrusive volcanic rocks and the Carboniferous sedimentary rocks of Scotland are good, the absolute age and temporal framework of the rocks is poor. Lack of an accurate and precise temporal framework essentially leaves the Carboniferous rocks of Scotland ‘floating’ in time with reference to the Geological Time Scale. Without an absolute chronology the rates of climate change and evolution of flora and fauna preserved within the Carboniferous sediments throughout Scotland cannot be assessed. </w:t>
      </w:r>
    </w:p>
    <w:p w14:paraId="20D86D5D" w14:textId="77E9A0C0" w:rsidR="00D86698" w:rsidRPr="00D86698" w:rsidRDefault="00D86698" w:rsidP="00D86698">
      <w:pPr>
        <w:pStyle w:val="Normal1"/>
        <w:spacing w:after="40"/>
        <w:jc w:val="both"/>
        <w:rPr>
          <w:rFonts w:ascii="Arial" w:eastAsia="Arial" w:hAnsi="Arial" w:cs="Arial"/>
          <w:iCs/>
          <w:sz w:val="22"/>
          <w:szCs w:val="22"/>
        </w:rPr>
      </w:pPr>
      <w:r w:rsidRPr="00D86698">
        <w:rPr>
          <w:rFonts w:ascii="Arial" w:eastAsia="Arial" w:hAnsi="Arial" w:cs="Arial"/>
          <w:iCs/>
          <w:sz w:val="22"/>
          <w:szCs w:val="22"/>
        </w:rPr>
        <w:t xml:space="preserve">The aim of this PhD project is to date, using high precision </w:t>
      </w:r>
      <w:proofErr w:type="gramStart"/>
      <w:r w:rsidRPr="00D86698">
        <w:rPr>
          <w:rFonts w:ascii="Arial" w:eastAsia="Arial" w:hAnsi="Arial" w:cs="Arial"/>
          <w:iCs/>
          <w:sz w:val="22"/>
          <w:szCs w:val="22"/>
        </w:rPr>
        <w:t>radio-isotope</w:t>
      </w:r>
      <w:proofErr w:type="gramEnd"/>
      <w:r w:rsidRPr="00D86698">
        <w:rPr>
          <w:rFonts w:ascii="Arial" w:eastAsia="Arial" w:hAnsi="Arial" w:cs="Arial"/>
          <w:iCs/>
          <w:sz w:val="22"/>
          <w:szCs w:val="22"/>
        </w:rPr>
        <w:t xml:space="preserve"> (</w:t>
      </w:r>
      <w:proofErr w:type="spellStart"/>
      <w:r w:rsidRPr="00D86698">
        <w:rPr>
          <w:rFonts w:ascii="Arial" w:eastAsia="Arial" w:hAnsi="Arial" w:cs="Arial"/>
          <w:iCs/>
          <w:sz w:val="22"/>
          <w:szCs w:val="22"/>
        </w:rPr>
        <w:t>Ar</w:t>
      </w:r>
      <w:proofErr w:type="spellEnd"/>
      <w:r w:rsidRPr="00D86698">
        <w:rPr>
          <w:rFonts w:ascii="Arial" w:eastAsia="Arial" w:hAnsi="Arial" w:cs="Arial"/>
          <w:iCs/>
          <w:sz w:val="22"/>
          <w:szCs w:val="22"/>
        </w:rPr>
        <w:t>/</w:t>
      </w:r>
      <w:proofErr w:type="spellStart"/>
      <w:r w:rsidRPr="00D86698">
        <w:rPr>
          <w:rFonts w:ascii="Arial" w:eastAsia="Arial" w:hAnsi="Arial" w:cs="Arial"/>
          <w:iCs/>
          <w:sz w:val="22"/>
          <w:szCs w:val="22"/>
        </w:rPr>
        <w:t>Ar</w:t>
      </w:r>
      <w:proofErr w:type="spellEnd"/>
      <w:r w:rsidRPr="00D86698">
        <w:rPr>
          <w:rFonts w:ascii="Arial" w:eastAsia="Arial" w:hAnsi="Arial" w:cs="Arial"/>
          <w:iCs/>
          <w:sz w:val="22"/>
          <w:szCs w:val="22"/>
        </w:rPr>
        <w:t xml:space="preserve"> and U-Pb) geochronology, the Carboniferous volcanic rocks located throughout the Midland Valley. The data will be used to construct a robust temporal framework that can place these sequences of rocks within the global Geological Time Scale and constrain the ages of fossil-bearing sediments. </w:t>
      </w:r>
    </w:p>
    <w:p w14:paraId="14AE78A3" w14:textId="0B5D289A" w:rsidR="00AF51B1" w:rsidRDefault="00D86698" w:rsidP="00D86698">
      <w:pPr>
        <w:rPr>
          <w:rFonts w:ascii="Arial" w:hAnsi="Arial" w:cs="Arial"/>
          <w:sz w:val="22"/>
          <w:szCs w:val="22"/>
          <w:lang w:eastAsia="en-GB"/>
        </w:rPr>
      </w:pPr>
      <w:r w:rsidRPr="00D86698">
        <w:rPr>
          <w:rFonts w:ascii="Arial" w:hAnsi="Arial" w:cs="Arial"/>
          <w:sz w:val="22"/>
          <w:szCs w:val="22"/>
          <w:lang w:eastAsia="en-GB"/>
        </w:rPr>
        <w:t xml:space="preserve">The project will utilise both high precision </w:t>
      </w:r>
      <w:proofErr w:type="spellStart"/>
      <w:r w:rsidRPr="00D86698">
        <w:rPr>
          <w:rFonts w:ascii="Arial" w:hAnsi="Arial" w:cs="Arial"/>
          <w:sz w:val="22"/>
          <w:szCs w:val="22"/>
          <w:lang w:eastAsia="en-GB"/>
        </w:rPr>
        <w:t>Ar</w:t>
      </w:r>
      <w:proofErr w:type="spellEnd"/>
      <w:r w:rsidRPr="00D86698">
        <w:rPr>
          <w:rFonts w:ascii="Arial" w:hAnsi="Arial" w:cs="Arial"/>
          <w:sz w:val="22"/>
          <w:szCs w:val="22"/>
          <w:lang w:eastAsia="en-GB"/>
        </w:rPr>
        <w:t>/</w:t>
      </w:r>
      <w:proofErr w:type="spellStart"/>
      <w:r w:rsidRPr="00D86698">
        <w:rPr>
          <w:rFonts w:ascii="Arial" w:hAnsi="Arial" w:cs="Arial"/>
          <w:sz w:val="22"/>
          <w:szCs w:val="22"/>
          <w:lang w:eastAsia="en-GB"/>
        </w:rPr>
        <w:t>Ar</w:t>
      </w:r>
      <w:proofErr w:type="spellEnd"/>
      <w:r w:rsidRPr="00D86698">
        <w:rPr>
          <w:rFonts w:ascii="Arial" w:hAnsi="Arial" w:cs="Arial"/>
          <w:sz w:val="22"/>
          <w:szCs w:val="22"/>
          <w:lang w:eastAsia="en-GB"/>
        </w:rPr>
        <w:t xml:space="preserve"> (lavas and explosive eruptions) and zircon U-Pb geochronology (intrusive rocks and explosive eruptions) to date rocks from throughout the Midland Valley. The rocks will be sampled from secure stratigraphic settings and the required mineral phases for geochronology be extracted by the student. The fieldwork will be </w:t>
      </w:r>
      <w:proofErr w:type="gramStart"/>
      <w:r w:rsidRPr="00D86698">
        <w:rPr>
          <w:rFonts w:ascii="Arial" w:hAnsi="Arial" w:cs="Arial"/>
          <w:sz w:val="22"/>
          <w:szCs w:val="22"/>
          <w:lang w:eastAsia="en-GB"/>
        </w:rPr>
        <w:t>extensive</w:t>
      </w:r>
      <w:proofErr w:type="gramEnd"/>
      <w:r w:rsidRPr="00D86698">
        <w:rPr>
          <w:rFonts w:ascii="Arial" w:hAnsi="Arial" w:cs="Arial"/>
          <w:sz w:val="22"/>
          <w:szCs w:val="22"/>
          <w:lang w:eastAsia="en-GB"/>
        </w:rPr>
        <w:t xml:space="preserve"> and rocks will be characterised using optical microscopy, XRF and elemental analysis. The geochronological data will provide absolute temporal markers for anchoring the Carboniferous rocks of Scotland to the global Geological Time Scale. Radiogenic isotopes (Nd, Sr and Pb) will provide information about the magmatic evolution of the Carboniferous rocks and their parent magmas through time. </w:t>
      </w:r>
    </w:p>
    <w:p w14:paraId="0FEB521F" w14:textId="77777777" w:rsidR="00D86698" w:rsidRPr="00AF51B1" w:rsidRDefault="00D86698" w:rsidP="00D86698">
      <w:pPr>
        <w:rPr>
          <w:rFonts w:ascii="Arial" w:eastAsia="Arial" w:hAnsi="Arial" w:cs="Arial"/>
          <w:iCs/>
          <w:sz w:val="22"/>
          <w:szCs w:val="22"/>
        </w:rPr>
      </w:pPr>
    </w:p>
    <w:p w14:paraId="169ADD03" w14:textId="3B01A9D8" w:rsidR="00762D80" w:rsidRPr="00D86698" w:rsidRDefault="00762D80" w:rsidP="005A3D6B">
      <w:pPr>
        <w:pStyle w:val="Normal1"/>
        <w:spacing w:after="40"/>
        <w:jc w:val="both"/>
        <w:rPr>
          <w:rFonts w:ascii="Arial" w:eastAsia="Arial" w:hAnsi="Arial" w:cs="Arial"/>
          <w:sz w:val="22"/>
          <w:szCs w:val="22"/>
          <w:highlight w:val="white"/>
          <w:lang w:val="en-US"/>
        </w:rPr>
      </w:pPr>
      <w:r w:rsidRPr="00D86698">
        <w:rPr>
          <w:rFonts w:ascii="Arial" w:eastAsia="Arial" w:hAnsi="Arial" w:cs="Arial"/>
          <w:sz w:val="22"/>
          <w:szCs w:val="22"/>
          <w:highlight w:val="white"/>
          <w:lang w:val="en-US"/>
        </w:rPr>
        <w:t>We are seeki</w:t>
      </w:r>
      <w:r w:rsidR="00993935" w:rsidRPr="00D86698">
        <w:rPr>
          <w:rFonts w:ascii="Arial" w:eastAsia="Arial" w:hAnsi="Arial" w:cs="Arial"/>
          <w:sz w:val="22"/>
          <w:szCs w:val="22"/>
          <w:highlight w:val="white"/>
          <w:lang w:val="en-US"/>
        </w:rPr>
        <w:t xml:space="preserve">ng a </w:t>
      </w:r>
      <w:r w:rsidRPr="00D86698">
        <w:rPr>
          <w:rFonts w:ascii="Arial" w:eastAsia="Arial" w:hAnsi="Arial" w:cs="Arial"/>
          <w:sz w:val="22"/>
          <w:szCs w:val="22"/>
          <w:highlight w:val="white"/>
          <w:lang w:val="en-US"/>
        </w:rPr>
        <w:t>dynamic candidate with strong background in Physics, Engineering or Earth Science. The student must be mathematically competent with experience of working with</w:t>
      </w:r>
      <w:r w:rsidR="005A3D6B" w:rsidRPr="00D86698">
        <w:rPr>
          <w:rFonts w:ascii="Arial" w:eastAsia="Arial" w:hAnsi="Arial" w:cs="Arial"/>
          <w:sz w:val="22"/>
          <w:szCs w:val="22"/>
          <w:highlight w:val="white"/>
          <w:lang w:val="en-US"/>
        </w:rPr>
        <w:t>, or desire to work with</w:t>
      </w:r>
      <w:r w:rsidRPr="00D86698">
        <w:rPr>
          <w:rFonts w:ascii="Arial" w:eastAsia="Arial" w:hAnsi="Arial" w:cs="Arial"/>
          <w:sz w:val="22"/>
          <w:szCs w:val="22"/>
          <w:highlight w:val="white"/>
          <w:lang w:val="en-US"/>
        </w:rPr>
        <w:t xml:space="preserve"> programming languages such as Python or </w:t>
      </w:r>
      <w:proofErr w:type="spellStart"/>
      <w:r w:rsidRPr="00D86698">
        <w:rPr>
          <w:rFonts w:ascii="Arial" w:eastAsia="Arial" w:hAnsi="Arial" w:cs="Arial"/>
          <w:sz w:val="22"/>
          <w:szCs w:val="22"/>
          <w:highlight w:val="white"/>
          <w:lang w:val="en-US"/>
        </w:rPr>
        <w:t>Matlab</w:t>
      </w:r>
      <w:proofErr w:type="spellEnd"/>
      <w:r w:rsidRPr="00D86698">
        <w:rPr>
          <w:rFonts w:ascii="Arial" w:eastAsia="Arial" w:hAnsi="Arial" w:cs="Arial"/>
          <w:sz w:val="22"/>
          <w:szCs w:val="22"/>
          <w:highlight w:val="white"/>
          <w:lang w:val="en-US"/>
        </w:rPr>
        <w:t xml:space="preserve">. The </w:t>
      </w:r>
      <w:r w:rsidR="00AF51B1" w:rsidRPr="00D86698">
        <w:rPr>
          <w:rFonts w:ascii="Arial" w:eastAsia="Arial" w:hAnsi="Arial" w:cs="Arial"/>
          <w:sz w:val="22"/>
          <w:szCs w:val="22"/>
          <w:highlight w:val="white"/>
          <w:lang w:val="en-US"/>
        </w:rPr>
        <w:t>42-month s</w:t>
      </w:r>
      <w:r w:rsidRPr="00D86698">
        <w:rPr>
          <w:rFonts w:ascii="Arial" w:eastAsia="Arial" w:hAnsi="Arial" w:cs="Arial"/>
          <w:sz w:val="22"/>
          <w:szCs w:val="22"/>
          <w:highlight w:val="white"/>
          <w:lang w:val="en-US"/>
        </w:rPr>
        <w:t>tudentship will be based at the Scottish Universities Environmental Research Centre</w:t>
      </w:r>
      <w:r w:rsidR="005A3D6B" w:rsidRPr="00D86698">
        <w:rPr>
          <w:rFonts w:ascii="Arial" w:eastAsia="Arial" w:hAnsi="Arial" w:cs="Arial"/>
          <w:sz w:val="22"/>
          <w:szCs w:val="22"/>
          <w:highlight w:val="white"/>
          <w:lang w:val="en-US"/>
        </w:rPr>
        <w:t xml:space="preserve"> (SUERC)</w:t>
      </w:r>
      <w:r w:rsidRPr="00D86698">
        <w:rPr>
          <w:rFonts w:ascii="Arial" w:eastAsia="Arial" w:hAnsi="Arial" w:cs="Arial"/>
          <w:sz w:val="22"/>
          <w:szCs w:val="22"/>
          <w:highlight w:val="white"/>
          <w:lang w:val="en-US"/>
        </w:rPr>
        <w:t xml:space="preserve"> in East </w:t>
      </w:r>
      <w:proofErr w:type="spellStart"/>
      <w:r w:rsidRPr="00D86698">
        <w:rPr>
          <w:rFonts w:ascii="Arial" w:eastAsia="Arial" w:hAnsi="Arial" w:cs="Arial"/>
          <w:sz w:val="22"/>
          <w:szCs w:val="22"/>
          <w:highlight w:val="white"/>
          <w:lang w:val="en-US"/>
        </w:rPr>
        <w:t>Kilbride</w:t>
      </w:r>
      <w:proofErr w:type="spellEnd"/>
      <w:r w:rsidRPr="00D86698">
        <w:rPr>
          <w:rFonts w:ascii="Arial" w:eastAsia="Arial" w:hAnsi="Arial" w:cs="Arial"/>
          <w:sz w:val="22"/>
          <w:szCs w:val="22"/>
          <w:highlight w:val="white"/>
          <w:lang w:val="en-US"/>
        </w:rPr>
        <w:t>, Scotland (</w:t>
      </w:r>
      <w:hyperlink r:id="rId7" w:history="1">
        <w:r w:rsidRPr="00D86698">
          <w:rPr>
            <w:rStyle w:val="Hyperlink"/>
            <w:rFonts w:ascii="Arial" w:eastAsia="Arial" w:hAnsi="Arial" w:cs="Arial"/>
            <w:sz w:val="22"/>
            <w:szCs w:val="22"/>
            <w:highlight w:val="white"/>
            <w:lang w:val="en-US"/>
          </w:rPr>
          <w:t>http://www.gla.ac.uk/research/az/suerc/</w:t>
        </w:r>
      </w:hyperlink>
      <w:r w:rsidRPr="00D86698">
        <w:rPr>
          <w:rFonts w:ascii="Arial" w:eastAsia="Arial" w:hAnsi="Arial" w:cs="Arial"/>
          <w:sz w:val="22"/>
          <w:szCs w:val="22"/>
          <w:highlight w:val="white"/>
          <w:lang w:val="en-US"/>
        </w:rPr>
        <w:t xml:space="preserve">). </w:t>
      </w:r>
      <w:r w:rsidR="001B7F2A" w:rsidRPr="00D86698">
        <w:rPr>
          <w:rFonts w:ascii="Arial" w:eastAsia="Arial" w:hAnsi="Arial" w:cs="Arial"/>
          <w:sz w:val="22"/>
          <w:szCs w:val="22"/>
          <w:highlight w:val="white"/>
          <w:lang w:val="en-US"/>
        </w:rPr>
        <w:t>The student will be a member of the College Science &amp; Engineering, University of Glasgow Graduate School (</w:t>
      </w:r>
      <w:hyperlink r:id="rId8" w:history="1">
        <w:r w:rsidR="001B7F2A" w:rsidRPr="00D86698">
          <w:rPr>
            <w:rStyle w:val="Hyperlink"/>
            <w:rFonts w:ascii="Arial" w:eastAsia="Arial" w:hAnsi="Arial" w:cs="Arial"/>
            <w:sz w:val="22"/>
            <w:szCs w:val="22"/>
            <w:lang w:val="en-US"/>
          </w:rPr>
          <w:t>https://www.gla.ac.uk/colleges/scienceengineering/graduateschool/</w:t>
        </w:r>
      </w:hyperlink>
      <w:r w:rsidR="001B7F2A" w:rsidRPr="00D86698">
        <w:rPr>
          <w:rFonts w:ascii="Arial" w:eastAsia="Arial" w:hAnsi="Arial" w:cs="Arial"/>
          <w:sz w:val="22"/>
          <w:szCs w:val="22"/>
          <w:lang w:val="en-US"/>
        </w:rPr>
        <w:t>)</w:t>
      </w:r>
      <w:r w:rsidR="00AF51B1" w:rsidRPr="00D86698">
        <w:rPr>
          <w:rFonts w:ascii="Arial" w:eastAsia="Arial" w:hAnsi="Arial" w:cs="Arial"/>
          <w:sz w:val="22"/>
          <w:szCs w:val="22"/>
          <w:lang w:val="en-US"/>
        </w:rPr>
        <w:t xml:space="preserve"> and will work directly with our industry partners Thermo Fisher Scientific. </w:t>
      </w:r>
    </w:p>
    <w:p w14:paraId="4E1D8931" w14:textId="77777777" w:rsidR="00947128" w:rsidRPr="00D86698" w:rsidRDefault="00947128" w:rsidP="00947128">
      <w:pPr>
        <w:pStyle w:val="Normal1"/>
        <w:spacing w:after="40"/>
        <w:jc w:val="both"/>
        <w:rPr>
          <w:rFonts w:ascii="Arial" w:eastAsia="Arial" w:hAnsi="Arial" w:cs="Arial"/>
          <w:sz w:val="22"/>
          <w:szCs w:val="22"/>
        </w:rPr>
      </w:pPr>
    </w:p>
    <w:p w14:paraId="5E24F31E" w14:textId="77777777" w:rsidR="001B7F2A" w:rsidRPr="00D86698" w:rsidRDefault="00947128" w:rsidP="00947128">
      <w:pPr>
        <w:pStyle w:val="Normal1"/>
        <w:spacing w:after="40"/>
        <w:jc w:val="both"/>
        <w:rPr>
          <w:rFonts w:ascii="Arial" w:eastAsia="Arial" w:hAnsi="Arial" w:cs="Arial"/>
          <w:sz w:val="22"/>
          <w:szCs w:val="22"/>
        </w:rPr>
      </w:pPr>
      <w:r w:rsidRPr="00D86698">
        <w:rPr>
          <w:rFonts w:ascii="Arial" w:eastAsia="Arial" w:hAnsi="Arial" w:cs="Arial"/>
          <w:sz w:val="22"/>
          <w:szCs w:val="22"/>
        </w:rPr>
        <w:t>To discuss the project please contact Professor Darren Mark (</w:t>
      </w:r>
      <w:hyperlink r:id="rId9" w:history="1">
        <w:r w:rsidRPr="00D86698">
          <w:rPr>
            <w:rStyle w:val="Hyperlink"/>
            <w:rFonts w:ascii="Arial" w:eastAsia="Arial" w:hAnsi="Arial" w:cs="Arial"/>
            <w:sz w:val="22"/>
            <w:szCs w:val="22"/>
          </w:rPr>
          <w:t>Darren.mark@glasgow.ac.uk</w:t>
        </w:r>
      </w:hyperlink>
      <w:r w:rsidR="001B7F2A" w:rsidRPr="00D86698">
        <w:rPr>
          <w:rFonts w:ascii="Arial" w:eastAsia="Arial" w:hAnsi="Arial" w:cs="Arial"/>
          <w:sz w:val="22"/>
          <w:szCs w:val="22"/>
        </w:rPr>
        <w:t>).</w:t>
      </w:r>
    </w:p>
    <w:p w14:paraId="4A8FA954" w14:textId="77777777" w:rsidR="005A3D6B" w:rsidRPr="00D86698" w:rsidRDefault="005A3D6B">
      <w:pPr>
        <w:rPr>
          <w:rFonts w:ascii="Arial" w:hAnsi="Arial" w:cs="Arial"/>
          <w:sz w:val="22"/>
          <w:szCs w:val="22"/>
        </w:rPr>
      </w:pPr>
    </w:p>
    <w:p w14:paraId="045FD6C8" w14:textId="77777777" w:rsidR="00521359" w:rsidRPr="00D86698" w:rsidRDefault="001B7F2A">
      <w:pPr>
        <w:rPr>
          <w:rFonts w:ascii="Arial" w:hAnsi="Arial" w:cs="Arial"/>
          <w:sz w:val="22"/>
          <w:szCs w:val="22"/>
        </w:rPr>
      </w:pPr>
      <w:r w:rsidRPr="00D86698">
        <w:rPr>
          <w:rFonts w:ascii="Arial" w:hAnsi="Arial" w:cs="Arial"/>
          <w:sz w:val="22"/>
          <w:szCs w:val="22"/>
        </w:rPr>
        <w:t>T</w:t>
      </w:r>
      <w:r w:rsidR="005A3D6B" w:rsidRPr="00D86698">
        <w:rPr>
          <w:rFonts w:ascii="Arial" w:hAnsi="Arial" w:cs="Arial"/>
          <w:sz w:val="22"/>
          <w:szCs w:val="22"/>
        </w:rPr>
        <w:t>o apply for the projects follow the instructions found at the link:</w:t>
      </w:r>
      <w:r w:rsidRPr="00D86698">
        <w:rPr>
          <w:rFonts w:ascii="Arial" w:hAnsi="Arial" w:cs="Arial"/>
          <w:sz w:val="22"/>
          <w:szCs w:val="22"/>
        </w:rPr>
        <w:t xml:space="preserve">   </w:t>
      </w:r>
      <w:hyperlink r:id="rId10" w:history="1">
        <w:r w:rsidRPr="00D86698">
          <w:rPr>
            <w:rStyle w:val="Hyperlink"/>
            <w:rFonts w:ascii="Arial" w:hAnsi="Arial" w:cs="Arial"/>
            <w:sz w:val="22"/>
            <w:szCs w:val="22"/>
          </w:rPr>
          <w:t>https://www.gla.ac.uk/colleges/scienceengineering/graduateschool/postgraduateresearchstudy/howtoapply/</w:t>
        </w:r>
      </w:hyperlink>
    </w:p>
    <w:p w14:paraId="6BBF7345" w14:textId="77777777" w:rsidR="001B7F2A" w:rsidRPr="00D86698" w:rsidRDefault="001B7F2A">
      <w:pPr>
        <w:rPr>
          <w:rFonts w:ascii="Arial" w:hAnsi="Arial" w:cs="Arial"/>
          <w:sz w:val="22"/>
          <w:szCs w:val="22"/>
        </w:rPr>
      </w:pPr>
    </w:p>
    <w:p w14:paraId="2AB61C3F" w14:textId="5443C131" w:rsidR="005A3D6B" w:rsidRPr="00467DF7" w:rsidRDefault="005A3D6B">
      <w:pPr>
        <w:rPr>
          <w:rFonts w:ascii="Arial" w:hAnsi="Arial" w:cs="Arial"/>
          <w:b/>
          <w:sz w:val="22"/>
          <w:szCs w:val="22"/>
        </w:rPr>
      </w:pPr>
      <w:r w:rsidRPr="00D86698">
        <w:rPr>
          <w:rFonts w:ascii="Arial" w:hAnsi="Arial" w:cs="Arial"/>
          <w:b/>
          <w:sz w:val="22"/>
          <w:szCs w:val="22"/>
        </w:rPr>
        <w:t xml:space="preserve">Closing date </w:t>
      </w:r>
      <w:r w:rsidR="00057814">
        <w:rPr>
          <w:rFonts w:ascii="Arial" w:hAnsi="Arial" w:cs="Arial"/>
          <w:b/>
          <w:sz w:val="22"/>
          <w:szCs w:val="22"/>
        </w:rPr>
        <w:t>15</w:t>
      </w:r>
      <w:r w:rsidRPr="00D86698">
        <w:rPr>
          <w:rFonts w:ascii="Arial" w:hAnsi="Arial" w:cs="Arial"/>
          <w:b/>
          <w:sz w:val="22"/>
          <w:szCs w:val="22"/>
          <w:vertAlign w:val="superscript"/>
        </w:rPr>
        <w:t>th</w:t>
      </w:r>
      <w:r w:rsidRPr="00D86698">
        <w:rPr>
          <w:rFonts w:ascii="Arial" w:hAnsi="Arial" w:cs="Arial"/>
          <w:b/>
          <w:sz w:val="22"/>
          <w:szCs w:val="22"/>
        </w:rPr>
        <w:t xml:space="preserve"> </w:t>
      </w:r>
      <w:r w:rsidR="00057814">
        <w:rPr>
          <w:rFonts w:ascii="Arial" w:hAnsi="Arial" w:cs="Arial"/>
          <w:b/>
          <w:sz w:val="22"/>
          <w:szCs w:val="22"/>
        </w:rPr>
        <w:t>November</w:t>
      </w:r>
      <w:r w:rsidR="00993935">
        <w:rPr>
          <w:rFonts w:ascii="Arial" w:hAnsi="Arial" w:cs="Arial"/>
          <w:b/>
          <w:sz w:val="22"/>
          <w:szCs w:val="22"/>
        </w:rPr>
        <w:t xml:space="preserve"> 2021</w:t>
      </w:r>
      <w:r w:rsidRPr="00467DF7">
        <w:rPr>
          <w:rFonts w:ascii="Arial" w:hAnsi="Arial" w:cs="Arial"/>
          <w:b/>
          <w:sz w:val="22"/>
          <w:szCs w:val="22"/>
        </w:rPr>
        <w:t xml:space="preserve">. The project will start </w:t>
      </w:r>
      <w:r w:rsidR="00993935">
        <w:rPr>
          <w:rFonts w:ascii="Arial" w:hAnsi="Arial" w:cs="Arial"/>
          <w:b/>
          <w:sz w:val="22"/>
          <w:szCs w:val="22"/>
        </w:rPr>
        <w:t>early in 2022</w:t>
      </w:r>
      <w:r w:rsidRPr="00467DF7">
        <w:rPr>
          <w:rFonts w:ascii="Arial" w:hAnsi="Arial" w:cs="Arial"/>
          <w:b/>
          <w:sz w:val="22"/>
          <w:szCs w:val="22"/>
        </w:rPr>
        <w:t>.</w:t>
      </w:r>
    </w:p>
    <w:sectPr w:rsidR="005A3D6B" w:rsidRPr="00467DF7" w:rsidSect="00762D8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E509" w14:textId="77777777" w:rsidR="00046B61" w:rsidRDefault="00046B61" w:rsidP="00947128">
      <w:r>
        <w:separator/>
      </w:r>
    </w:p>
  </w:endnote>
  <w:endnote w:type="continuationSeparator" w:id="0">
    <w:p w14:paraId="2AB6ADF2" w14:textId="77777777" w:rsidR="00046B61" w:rsidRDefault="00046B61" w:rsidP="0094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C8AD" w14:textId="77777777" w:rsidR="00046B61" w:rsidRDefault="00046B61" w:rsidP="00947128">
      <w:r>
        <w:separator/>
      </w:r>
    </w:p>
  </w:footnote>
  <w:footnote w:type="continuationSeparator" w:id="0">
    <w:p w14:paraId="38BE279C" w14:textId="77777777" w:rsidR="00046B61" w:rsidRDefault="00046B61" w:rsidP="0094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02925"/>
    <w:multiLevelType w:val="hybridMultilevel"/>
    <w:tmpl w:val="75385D60"/>
    <w:lvl w:ilvl="0" w:tplc="96A6C8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28"/>
    <w:rsid w:val="00046B61"/>
    <w:rsid w:val="00057814"/>
    <w:rsid w:val="00091A62"/>
    <w:rsid w:val="001B7F2A"/>
    <w:rsid w:val="002D33DB"/>
    <w:rsid w:val="00467DF7"/>
    <w:rsid w:val="00500C5F"/>
    <w:rsid w:val="00521359"/>
    <w:rsid w:val="005A3D6B"/>
    <w:rsid w:val="00762D80"/>
    <w:rsid w:val="008313B7"/>
    <w:rsid w:val="00855117"/>
    <w:rsid w:val="00947128"/>
    <w:rsid w:val="00993935"/>
    <w:rsid w:val="00AF51B1"/>
    <w:rsid w:val="00D8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8DB80"/>
  <w14:defaultImageDpi w14:val="300"/>
  <w15:docId w15:val="{B74F8799-4E31-C548-AF35-988C49D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128"/>
    <w:rPr>
      <w:rFonts w:ascii="Cambria" w:eastAsia="Cambria" w:hAnsi="Cambria" w:cs="Cambria"/>
      <w:lang w:val="en-GB"/>
    </w:rPr>
  </w:style>
  <w:style w:type="paragraph" w:styleId="Header">
    <w:name w:val="header"/>
    <w:basedOn w:val="Normal"/>
    <w:link w:val="HeaderChar"/>
    <w:uiPriority w:val="99"/>
    <w:unhideWhenUsed/>
    <w:rsid w:val="00947128"/>
    <w:pPr>
      <w:tabs>
        <w:tab w:val="center" w:pos="4320"/>
        <w:tab w:val="right" w:pos="8640"/>
      </w:tabs>
    </w:pPr>
  </w:style>
  <w:style w:type="character" w:customStyle="1" w:styleId="HeaderChar">
    <w:name w:val="Header Char"/>
    <w:basedOn w:val="DefaultParagraphFont"/>
    <w:link w:val="Header"/>
    <w:uiPriority w:val="99"/>
    <w:rsid w:val="00947128"/>
    <w:rPr>
      <w:lang w:val="en-GB"/>
    </w:rPr>
  </w:style>
  <w:style w:type="paragraph" w:styleId="Footer">
    <w:name w:val="footer"/>
    <w:basedOn w:val="Normal"/>
    <w:link w:val="FooterChar"/>
    <w:uiPriority w:val="99"/>
    <w:unhideWhenUsed/>
    <w:rsid w:val="00947128"/>
    <w:pPr>
      <w:tabs>
        <w:tab w:val="center" w:pos="4320"/>
        <w:tab w:val="right" w:pos="8640"/>
      </w:tabs>
    </w:pPr>
  </w:style>
  <w:style w:type="character" w:customStyle="1" w:styleId="FooterChar">
    <w:name w:val="Footer Char"/>
    <w:basedOn w:val="DefaultParagraphFont"/>
    <w:link w:val="Footer"/>
    <w:uiPriority w:val="99"/>
    <w:rsid w:val="00947128"/>
    <w:rPr>
      <w:lang w:val="en-GB"/>
    </w:rPr>
  </w:style>
  <w:style w:type="character" w:styleId="Hyperlink">
    <w:name w:val="Hyperlink"/>
    <w:basedOn w:val="DefaultParagraphFont"/>
    <w:uiPriority w:val="99"/>
    <w:unhideWhenUsed/>
    <w:rsid w:val="00947128"/>
    <w:rPr>
      <w:color w:val="0000FF" w:themeColor="hyperlink"/>
      <w:u w:val="single"/>
    </w:rPr>
  </w:style>
  <w:style w:type="paragraph" w:styleId="CommentText">
    <w:name w:val="annotation text"/>
    <w:basedOn w:val="Normal"/>
    <w:link w:val="CommentTextChar"/>
    <w:uiPriority w:val="99"/>
    <w:semiHidden/>
    <w:unhideWhenUsed/>
    <w:rsid w:val="00762D80"/>
  </w:style>
  <w:style w:type="character" w:customStyle="1" w:styleId="CommentTextChar">
    <w:name w:val="Comment Text Char"/>
    <w:basedOn w:val="DefaultParagraphFont"/>
    <w:link w:val="CommentText"/>
    <w:uiPriority w:val="99"/>
    <w:semiHidden/>
    <w:rsid w:val="00762D80"/>
    <w:rPr>
      <w:lang w:val="en-GB"/>
    </w:rPr>
  </w:style>
  <w:style w:type="character" w:styleId="CommentReference">
    <w:name w:val="annotation reference"/>
    <w:basedOn w:val="DefaultParagraphFont"/>
    <w:uiPriority w:val="99"/>
    <w:semiHidden/>
    <w:unhideWhenUsed/>
    <w:rsid w:val="00762D80"/>
    <w:rPr>
      <w:sz w:val="16"/>
      <w:szCs w:val="16"/>
    </w:rPr>
  </w:style>
  <w:style w:type="paragraph" w:styleId="BalloonText">
    <w:name w:val="Balloon Text"/>
    <w:basedOn w:val="Normal"/>
    <w:link w:val="BalloonTextChar"/>
    <w:uiPriority w:val="99"/>
    <w:semiHidden/>
    <w:unhideWhenUsed/>
    <w:rsid w:val="00762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D8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1662">
      <w:bodyDiv w:val="1"/>
      <w:marLeft w:val="0"/>
      <w:marRight w:val="0"/>
      <w:marTop w:val="0"/>
      <w:marBottom w:val="0"/>
      <w:divBdr>
        <w:top w:val="none" w:sz="0" w:space="0" w:color="auto"/>
        <w:left w:val="none" w:sz="0" w:space="0" w:color="auto"/>
        <w:bottom w:val="none" w:sz="0" w:space="0" w:color="auto"/>
        <w:right w:val="none" w:sz="0" w:space="0" w:color="auto"/>
      </w:divBdr>
    </w:div>
    <w:div w:id="1710034915">
      <w:bodyDiv w:val="1"/>
      <w:marLeft w:val="0"/>
      <w:marRight w:val="0"/>
      <w:marTop w:val="0"/>
      <w:marBottom w:val="0"/>
      <w:divBdr>
        <w:top w:val="none" w:sz="0" w:space="0" w:color="auto"/>
        <w:left w:val="none" w:sz="0" w:space="0" w:color="auto"/>
        <w:bottom w:val="none" w:sz="0" w:space="0" w:color="auto"/>
        <w:right w:val="none" w:sz="0" w:space="0" w:color="auto"/>
      </w:divBdr>
    </w:div>
    <w:div w:id="1988431973">
      <w:bodyDiv w:val="1"/>
      <w:marLeft w:val="0"/>
      <w:marRight w:val="0"/>
      <w:marTop w:val="0"/>
      <w:marBottom w:val="0"/>
      <w:divBdr>
        <w:top w:val="none" w:sz="0" w:space="0" w:color="auto"/>
        <w:left w:val="none" w:sz="0" w:space="0" w:color="auto"/>
        <w:bottom w:val="none" w:sz="0" w:space="0" w:color="auto"/>
        <w:right w:val="none" w:sz="0" w:space="0" w:color="auto"/>
      </w:divBdr>
    </w:div>
    <w:div w:id="204841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colleges/scienceengineering/graduateschool/" TargetMode="External"/><Relationship Id="rId3" Type="http://schemas.openxmlformats.org/officeDocument/2006/relationships/settings" Target="settings.xml"/><Relationship Id="rId7" Type="http://schemas.openxmlformats.org/officeDocument/2006/relationships/hyperlink" Target="http://www.gla.ac.uk/research/az/suer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la.ac.uk/colleges/scienceengineering/graduateschool/postgraduateresearchstudy/howtoapply/" TargetMode="External"/><Relationship Id="rId4" Type="http://schemas.openxmlformats.org/officeDocument/2006/relationships/webSettings" Target="webSettings.xml"/><Relationship Id="rId9" Type="http://schemas.openxmlformats.org/officeDocument/2006/relationships/hyperlink" Target="mailto:Darren.mark@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Mark</dc:creator>
  <cp:keywords/>
  <dc:description/>
  <cp:lastModifiedBy>Darren Mark</cp:lastModifiedBy>
  <cp:revision>4</cp:revision>
  <dcterms:created xsi:type="dcterms:W3CDTF">2021-09-27T16:27:00Z</dcterms:created>
  <dcterms:modified xsi:type="dcterms:W3CDTF">2021-10-11T17:22:00Z</dcterms:modified>
</cp:coreProperties>
</file>